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295A" w14:textId="77777777" w:rsidR="00A017C8" w:rsidRDefault="00A017C8" w:rsidP="00A017C8">
      <w:pPr>
        <w:jc w:val="center"/>
        <w:rPr>
          <w:b/>
          <w:bCs/>
          <w:sz w:val="28"/>
          <w:szCs w:val="28"/>
        </w:rPr>
      </w:pPr>
      <w:r>
        <w:rPr>
          <w:b/>
          <w:bCs/>
          <w:sz w:val="28"/>
          <w:szCs w:val="28"/>
        </w:rPr>
        <w:t xml:space="preserve">EXPOSITION à VALRAS </w:t>
      </w:r>
    </w:p>
    <w:p w14:paraId="0A103F96" w14:textId="77777777" w:rsidR="00A017C8" w:rsidRDefault="00A017C8" w:rsidP="00A017C8">
      <w:pPr>
        <w:jc w:val="center"/>
        <w:rPr>
          <w:sz w:val="28"/>
          <w:szCs w:val="28"/>
        </w:rPr>
      </w:pPr>
      <w:r>
        <w:rPr>
          <w:sz w:val="28"/>
          <w:szCs w:val="28"/>
        </w:rPr>
        <w:t xml:space="preserve">Salle les hippocampes </w:t>
      </w:r>
      <w:proofErr w:type="spellStart"/>
      <w:r>
        <w:rPr>
          <w:sz w:val="28"/>
          <w:szCs w:val="28"/>
        </w:rPr>
        <w:t>Tomy</w:t>
      </w:r>
      <w:proofErr w:type="spellEnd"/>
      <w:r>
        <w:rPr>
          <w:sz w:val="28"/>
          <w:szCs w:val="28"/>
        </w:rPr>
        <w:t xml:space="preserve"> </w:t>
      </w:r>
      <w:proofErr w:type="spellStart"/>
      <w:r>
        <w:rPr>
          <w:sz w:val="28"/>
          <w:szCs w:val="28"/>
        </w:rPr>
        <w:t>Latorre</w:t>
      </w:r>
      <w:proofErr w:type="spellEnd"/>
    </w:p>
    <w:p w14:paraId="2C640176" w14:textId="77777777" w:rsidR="00A017C8" w:rsidRDefault="00A017C8" w:rsidP="00A017C8">
      <w:pPr>
        <w:jc w:val="center"/>
        <w:rPr>
          <w:sz w:val="28"/>
          <w:szCs w:val="28"/>
        </w:rPr>
      </w:pPr>
    </w:p>
    <w:p w14:paraId="1398C68A" w14:textId="77777777" w:rsidR="00A017C8" w:rsidRDefault="00A017C8" w:rsidP="00A017C8">
      <w:pPr>
        <w:jc w:val="center"/>
      </w:pPr>
      <w:r>
        <w:t>2bis boulevard Gambetta</w:t>
      </w:r>
    </w:p>
    <w:p w14:paraId="67055839" w14:textId="77777777" w:rsidR="00A017C8" w:rsidRDefault="00A017C8" w:rsidP="00A017C8">
      <w:pPr>
        <w:jc w:val="center"/>
      </w:pPr>
    </w:p>
    <w:p w14:paraId="53167678" w14:textId="77777777" w:rsidR="00A017C8" w:rsidRDefault="00A017C8" w:rsidP="00A017C8">
      <w:pPr>
        <w:jc w:val="center"/>
      </w:pPr>
    </w:p>
    <w:p w14:paraId="1FCBCBC9" w14:textId="76063BEC" w:rsidR="00A017C8" w:rsidRPr="00E5241D" w:rsidRDefault="00A017C8" w:rsidP="00CD564C">
      <w:pPr>
        <w:ind w:left="2124" w:firstLine="708"/>
        <w:rPr>
          <w:b/>
          <w:bCs/>
          <w:color w:val="000000"/>
          <w:sz w:val="30"/>
          <w:szCs w:val="30"/>
        </w:rPr>
      </w:pPr>
      <w:r w:rsidRPr="00E5241D">
        <w:rPr>
          <w:b/>
          <w:bCs/>
          <w:color w:val="000000"/>
          <w:sz w:val="30"/>
          <w:szCs w:val="30"/>
        </w:rPr>
        <w:t>Du</w:t>
      </w:r>
      <w:r>
        <w:rPr>
          <w:b/>
          <w:bCs/>
          <w:color w:val="000000"/>
          <w:sz w:val="30"/>
          <w:szCs w:val="30"/>
        </w:rPr>
        <w:t xml:space="preserve"> 1</w:t>
      </w:r>
      <w:r w:rsidR="0082580B">
        <w:rPr>
          <w:b/>
          <w:bCs/>
          <w:color w:val="000000"/>
          <w:sz w:val="30"/>
          <w:szCs w:val="30"/>
        </w:rPr>
        <w:t>8</w:t>
      </w:r>
      <w:r w:rsidRPr="00E5241D">
        <w:rPr>
          <w:b/>
          <w:bCs/>
          <w:color w:val="000000"/>
          <w:sz w:val="30"/>
          <w:szCs w:val="30"/>
        </w:rPr>
        <w:t xml:space="preserve"> au </w:t>
      </w:r>
      <w:r>
        <w:rPr>
          <w:b/>
          <w:bCs/>
          <w:color w:val="000000"/>
          <w:sz w:val="30"/>
          <w:szCs w:val="30"/>
        </w:rPr>
        <w:t>2</w:t>
      </w:r>
      <w:r w:rsidR="0082580B">
        <w:rPr>
          <w:b/>
          <w:bCs/>
          <w:color w:val="000000"/>
          <w:sz w:val="30"/>
          <w:szCs w:val="30"/>
        </w:rPr>
        <w:t>4</w:t>
      </w:r>
      <w:r w:rsidRPr="00E5241D">
        <w:rPr>
          <w:b/>
          <w:bCs/>
          <w:color w:val="000000"/>
          <w:sz w:val="30"/>
          <w:szCs w:val="30"/>
        </w:rPr>
        <w:t xml:space="preserve"> </w:t>
      </w:r>
      <w:r>
        <w:rPr>
          <w:b/>
          <w:bCs/>
          <w:color w:val="000000"/>
          <w:sz w:val="30"/>
          <w:szCs w:val="30"/>
        </w:rPr>
        <w:t>juillet</w:t>
      </w:r>
      <w:r w:rsidRPr="00E5241D">
        <w:rPr>
          <w:b/>
          <w:bCs/>
          <w:color w:val="000000"/>
          <w:sz w:val="30"/>
          <w:szCs w:val="30"/>
        </w:rPr>
        <w:t xml:space="preserve"> 202</w:t>
      </w:r>
      <w:r w:rsidR="0082580B">
        <w:rPr>
          <w:b/>
          <w:bCs/>
          <w:color w:val="000000"/>
          <w:sz w:val="30"/>
          <w:szCs w:val="30"/>
        </w:rPr>
        <w:t>6</w:t>
      </w:r>
    </w:p>
    <w:p w14:paraId="6855B0F7" w14:textId="77777777" w:rsidR="00A017C8" w:rsidRDefault="00A017C8" w:rsidP="00A017C8">
      <w:pPr>
        <w:jc w:val="center"/>
        <w:rPr>
          <w:sz w:val="30"/>
          <w:szCs w:val="30"/>
        </w:rPr>
      </w:pPr>
    </w:p>
    <w:p w14:paraId="3A72D07E" w14:textId="77777777" w:rsidR="00A017C8" w:rsidRPr="00457BC1" w:rsidRDefault="00A017C8" w:rsidP="00CD564C">
      <w:pPr>
        <w:ind w:left="2832" w:firstLine="708"/>
        <w:rPr>
          <w:b/>
          <w:bCs/>
          <w:sz w:val="30"/>
          <w:szCs w:val="30"/>
        </w:rPr>
      </w:pPr>
      <w:r>
        <w:rPr>
          <w:b/>
          <w:bCs/>
          <w:sz w:val="30"/>
          <w:szCs w:val="30"/>
        </w:rPr>
        <w:t>Règlement</w:t>
      </w:r>
    </w:p>
    <w:p w14:paraId="61B546AA" w14:textId="77777777" w:rsidR="00A017C8" w:rsidRDefault="00A017C8" w:rsidP="00A017C8"/>
    <w:p w14:paraId="0264E03F" w14:textId="77777777" w:rsidR="00A017C8" w:rsidRDefault="00A017C8" w:rsidP="00A017C8">
      <w:r>
        <w:t>La Ville de VALRAS-PLAGE met à la disposition de la Société des Beaux-Arts de BEZIERS la salle des Hippocampes, aux dates sus-indiquées, pour présenter les œuvres de ses Adhérents.</w:t>
      </w:r>
    </w:p>
    <w:p w14:paraId="06089229" w14:textId="77777777" w:rsidR="00EB2142" w:rsidRDefault="00A017C8" w:rsidP="00A017C8">
      <w:r>
        <w:t xml:space="preserve">Le thème cette année est basé comme le titre de l’affiche l’indique sur </w:t>
      </w:r>
    </w:p>
    <w:p w14:paraId="72FB875B" w14:textId="6BE3322B" w:rsidR="00A017C8" w:rsidRDefault="00A017C8" w:rsidP="00A017C8">
      <w:r>
        <w:t>«</w:t>
      </w:r>
      <w:r w:rsidR="00EB2142" w:rsidRPr="00EB2142">
        <w:rPr>
          <w:b/>
          <w:bCs/>
        </w:rPr>
        <w:t>Les vacances.</w:t>
      </w:r>
      <w:r w:rsidRPr="00EB2142">
        <w:rPr>
          <w:b/>
          <w:bCs/>
        </w:rPr>
        <w:t>»</w:t>
      </w:r>
    </w:p>
    <w:p w14:paraId="3684B04A" w14:textId="77777777" w:rsidR="00A017C8" w:rsidRDefault="00A017C8" w:rsidP="00A017C8"/>
    <w:p w14:paraId="1B6BC59A" w14:textId="77777777" w:rsidR="00A017C8" w:rsidRDefault="00A017C8" w:rsidP="00A017C8">
      <w:r w:rsidRPr="00934471">
        <w:rPr>
          <w:u w:val="single"/>
        </w:rPr>
        <w:t>Conditions</w:t>
      </w:r>
      <w:r>
        <w:t> :</w:t>
      </w:r>
    </w:p>
    <w:p w14:paraId="108859B3" w14:textId="77777777" w:rsidR="00A017C8" w:rsidRDefault="00A017C8" w:rsidP="00A017C8"/>
    <w:p w14:paraId="59E5D6B5" w14:textId="77777777" w:rsidR="00A017C8" w:rsidRDefault="00A017C8" w:rsidP="00A017C8">
      <w:r>
        <w:t>Sauf dérogation, les œuvres accrochées sont limitées   par auteur à:</w:t>
      </w:r>
    </w:p>
    <w:p w14:paraId="616ABDCF" w14:textId="77777777" w:rsidR="00A017C8" w:rsidRDefault="00A017C8" w:rsidP="00A017C8">
      <w:r>
        <w:rPr>
          <w:b/>
          <w:bCs/>
        </w:rPr>
        <w:tab/>
      </w:r>
      <w:r>
        <w:rPr>
          <w:b/>
          <w:bCs/>
        </w:rPr>
        <w:tab/>
      </w:r>
      <w:r>
        <w:rPr>
          <w:b/>
          <w:bCs/>
        </w:rPr>
        <w:tab/>
        <w:t>2</w:t>
      </w:r>
      <w:r>
        <w:t xml:space="preserve"> de format </w:t>
      </w:r>
      <w:r>
        <w:rPr>
          <w:b/>
          <w:bCs/>
        </w:rPr>
        <w:t>15</w:t>
      </w:r>
      <w:r>
        <w:t xml:space="preserve"> ( 65 x 54 ) et </w:t>
      </w:r>
      <w:proofErr w:type="spellStart"/>
      <w:r>
        <w:t>au dessous</w:t>
      </w:r>
      <w:proofErr w:type="spellEnd"/>
      <w:r>
        <w:t>, à</w:t>
      </w:r>
      <w:r w:rsidRPr="006E3A59">
        <w:rPr>
          <w:b/>
          <w:bCs/>
        </w:rPr>
        <w:t xml:space="preserve"> 3</w:t>
      </w:r>
    </w:p>
    <w:p w14:paraId="5700A928" w14:textId="77777777" w:rsidR="00A017C8" w:rsidRDefault="00A017C8" w:rsidP="00A017C8">
      <w:r>
        <w:rPr>
          <w:b/>
          <w:bCs/>
        </w:rPr>
        <w:tab/>
      </w:r>
      <w:r>
        <w:rPr>
          <w:b/>
          <w:bCs/>
        </w:rPr>
        <w:tab/>
      </w:r>
      <w:r>
        <w:rPr>
          <w:b/>
          <w:bCs/>
        </w:rPr>
        <w:tab/>
        <w:t>ou 1</w:t>
      </w:r>
      <w:r>
        <w:t xml:space="preserve"> pour les formats supérieurs format maximum  </w:t>
      </w:r>
      <w:r>
        <w:rPr>
          <w:b/>
          <w:bCs/>
        </w:rPr>
        <w:t>60</w:t>
      </w:r>
      <w:r>
        <w:t xml:space="preserve"> (1,30 x97)</w:t>
      </w:r>
    </w:p>
    <w:p w14:paraId="4F664024" w14:textId="77777777" w:rsidR="00A017C8" w:rsidRDefault="00A017C8" w:rsidP="00A017C8">
      <w:r>
        <w:t xml:space="preserve">Les œuvres sur table ou socle sont limitées à </w:t>
      </w:r>
      <w:r>
        <w:rPr>
          <w:b/>
          <w:bCs/>
        </w:rPr>
        <w:t>3</w:t>
      </w:r>
      <w:r>
        <w:t xml:space="preserve"> par auteur .</w:t>
      </w:r>
    </w:p>
    <w:p w14:paraId="20B79267" w14:textId="77777777" w:rsidR="00A017C8" w:rsidRDefault="00A017C8" w:rsidP="00A017C8"/>
    <w:p w14:paraId="3D782D6B" w14:textId="77777777" w:rsidR="00A017C8" w:rsidRDefault="00A017C8" w:rsidP="00A017C8">
      <w:r>
        <w:t xml:space="preserve">Elles devront faire l'objet </w:t>
      </w:r>
      <w:r w:rsidRPr="00934471">
        <w:rPr>
          <w:b/>
          <w:bCs/>
        </w:rPr>
        <w:t>d'une liste</w:t>
      </w:r>
      <w:r>
        <w:t>, fournie au préalable à la commissaire de l'exposition, qui comportera le nom de l'artiste, le titre des œuvres, leur format ou leur dimension, leur prix.</w:t>
      </w:r>
    </w:p>
    <w:p w14:paraId="46733DF5" w14:textId="77777777" w:rsidR="00A017C8" w:rsidRDefault="00A017C8" w:rsidP="00A017C8"/>
    <w:p w14:paraId="4E1CC2E9" w14:textId="39BEF70F" w:rsidR="00A017C8" w:rsidRDefault="00A017C8" w:rsidP="00A017C8">
      <w:pPr>
        <w:rPr>
          <w:color w:val="000000"/>
        </w:rPr>
      </w:pPr>
      <w:r>
        <w:rPr>
          <w:b/>
          <w:bCs/>
        </w:rPr>
        <w:t>L'accrochage et la mise en place des œuvres</w:t>
      </w:r>
      <w:r>
        <w:t xml:space="preserve"> se feront le samedi </w:t>
      </w:r>
      <w:r>
        <w:rPr>
          <w:b/>
          <w:bCs/>
          <w:color w:val="000000"/>
        </w:rPr>
        <w:t>1</w:t>
      </w:r>
      <w:r w:rsidR="0082580B">
        <w:rPr>
          <w:b/>
          <w:bCs/>
          <w:color w:val="000000"/>
        </w:rPr>
        <w:t>8</w:t>
      </w:r>
      <w:r>
        <w:rPr>
          <w:b/>
          <w:bCs/>
          <w:color w:val="000000"/>
        </w:rPr>
        <w:t xml:space="preserve"> juillet</w:t>
      </w:r>
      <w:r w:rsidRPr="00E5241D">
        <w:rPr>
          <w:b/>
          <w:bCs/>
          <w:color w:val="000000"/>
        </w:rPr>
        <w:t xml:space="preserve"> 202</w:t>
      </w:r>
      <w:r w:rsidR="0082580B">
        <w:rPr>
          <w:b/>
          <w:bCs/>
          <w:color w:val="000000"/>
        </w:rPr>
        <w:t xml:space="preserve">6 </w:t>
      </w:r>
      <w:r>
        <w:t xml:space="preserve">de </w:t>
      </w:r>
      <w:r>
        <w:rPr>
          <w:b/>
          <w:bCs/>
        </w:rPr>
        <w:t xml:space="preserve">9 h à 11 h  </w:t>
      </w:r>
      <w:r w:rsidRPr="00200105">
        <w:t>par</w:t>
      </w:r>
      <w:r>
        <w:t xml:space="preserve"> les membres du bureau .</w:t>
      </w:r>
      <w:r>
        <w:rPr>
          <w:color w:val="000000"/>
        </w:rPr>
        <w:t>N</w:t>
      </w:r>
      <w:r w:rsidRPr="00E5241D">
        <w:rPr>
          <w:color w:val="000000"/>
        </w:rPr>
        <w:t xml:space="preserve">ous demandons aux exposants d'apporter leurs travaux entre </w:t>
      </w:r>
      <w:r w:rsidRPr="00E5241D">
        <w:rPr>
          <w:b/>
          <w:bCs/>
          <w:color w:val="000000"/>
        </w:rPr>
        <w:t>9</w:t>
      </w:r>
      <w:r>
        <w:rPr>
          <w:b/>
          <w:bCs/>
          <w:color w:val="000000"/>
        </w:rPr>
        <w:t xml:space="preserve"> </w:t>
      </w:r>
      <w:r w:rsidRPr="00E5241D">
        <w:rPr>
          <w:b/>
          <w:bCs/>
          <w:color w:val="000000"/>
        </w:rPr>
        <w:t xml:space="preserve">h et </w:t>
      </w:r>
      <w:r>
        <w:rPr>
          <w:b/>
          <w:bCs/>
          <w:color w:val="000000"/>
        </w:rPr>
        <w:t xml:space="preserve">10 </w:t>
      </w:r>
      <w:r w:rsidRPr="00E5241D">
        <w:rPr>
          <w:b/>
          <w:bCs/>
          <w:color w:val="000000"/>
        </w:rPr>
        <w:t>h</w:t>
      </w:r>
      <w:r>
        <w:rPr>
          <w:b/>
          <w:bCs/>
          <w:color w:val="000000"/>
        </w:rPr>
        <w:t xml:space="preserve"> </w:t>
      </w:r>
      <w:r w:rsidRPr="00E5241D">
        <w:rPr>
          <w:b/>
          <w:bCs/>
          <w:color w:val="000000"/>
        </w:rPr>
        <w:t>30</w:t>
      </w:r>
      <w:r w:rsidRPr="00E5241D">
        <w:rPr>
          <w:color w:val="000000"/>
        </w:rPr>
        <w:t xml:space="preserve"> ou de prendre leurs dispositions pour qu'elles soient disponibles dans ce créneau horaire.</w:t>
      </w:r>
      <w:r>
        <w:rPr>
          <w:color w:val="000000"/>
        </w:rPr>
        <w:t>.</w:t>
      </w:r>
    </w:p>
    <w:p w14:paraId="406E357E" w14:textId="77777777" w:rsidR="00A017C8" w:rsidRDefault="00A017C8" w:rsidP="00A017C8">
      <w:pPr>
        <w:rPr>
          <w:color w:val="000000"/>
        </w:rPr>
      </w:pPr>
      <w:r>
        <w:rPr>
          <w:color w:val="000000"/>
        </w:rPr>
        <w:t xml:space="preserve">Les œuvres </w:t>
      </w:r>
      <w:r w:rsidRPr="00A017C8">
        <w:rPr>
          <w:b/>
          <w:bCs/>
          <w:color w:val="000000"/>
        </w:rPr>
        <w:t>devront être prêtes à accrocher de façon solide</w:t>
      </w:r>
      <w:r>
        <w:rPr>
          <w:color w:val="000000"/>
        </w:rPr>
        <w:t>.</w:t>
      </w:r>
    </w:p>
    <w:p w14:paraId="5F06FC3C" w14:textId="77777777" w:rsidR="00A017C8" w:rsidRDefault="00A017C8" w:rsidP="00A017C8">
      <w:pPr>
        <w:rPr>
          <w:color w:val="000000"/>
        </w:rPr>
      </w:pPr>
    </w:p>
    <w:p w14:paraId="2A07855B" w14:textId="30D37FD4" w:rsidR="00A017C8" w:rsidRPr="00457BC1" w:rsidRDefault="00A017C8" w:rsidP="00A017C8">
      <w:r w:rsidRPr="00457BC1">
        <w:rPr>
          <w:b/>
          <w:bCs/>
          <w:color w:val="000000"/>
        </w:rPr>
        <w:t>Un vernissage</w:t>
      </w:r>
      <w:r>
        <w:rPr>
          <w:color w:val="000000"/>
        </w:rPr>
        <w:t xml:space="preserve"> aura lieu en présence des Elus le </w:t>
      </w:r>
      <w:r w:rsidRPr="00457BC1">
        <w:rPr>
          <w:b/>
          <w:bCs/>
          <w:color w:val="000000"/>
        </w:rPr>
        <w:t xml:space="preserve">samedi </w:t>
      </w:r>
      <w:r>
        <w:rPr>
          <w:b/>
          <w:bCs/>
          <w:color w:val="000000"/>
        </w:rPr>
        <w:t>1</w:t>
      </w:r>
      <w:r w:rsidR="0082580B">
        <w:rPr>
          <w:b/>
          <w:bCs/>
          <w:color w:val="000000"/>
        </w:rPr>
        <w:t>8</w:t>
      </w:r>
      <w:r w:rsidRPr="00457BC1">
        <w:rPr>
          <w:b/>
          <w:bCs/>
          <w:color w:val="000000"/>
        </w:rPr>
        <w:t xml:space="preserve"> juillet 202</w:t>
      </w:r>
      <w:r w:rsidR="0082580B">
        <w:rPr>
          <w:b/>
          <w:bCs/>
          <w:color w:val="000000"/>
        </w:rPr>
        <w:t>6</w:t>
      </w:r>
      <w:r w:rsidRPr="00457BC1">
        <w:rPr>
          <w:b/>
          <w:bCs/>
          <w:color w:val="000000"/>
        </w:rPr>
        <w:t xml:space="preserve"> à 18 H 00</w:t>
      </w:r>
      <w:r>
        <w:rPr>
          <w:b/>
          <w:bCs/>
          <w:color w:val="000000"/>
        </w:rPr>
        <w:t>.</w:t>
      </w:r>
      <w:r>
        <w:rPr>
          <w:color w:val="000000"/>
        </w:rPr>
        <w:t xml:space="preserve"> La présence des exposants est souhaitée.</w:t>
      </w:r>
    </w:p>
    <w:p w14:paraId="7D93BBB0" w14:textId="77777777" w:rsidR="00A017C8" w:rsidRDefault="00A017C8" w:rsidP="00A017C8"/>
    <w:p w14:paraId="279441A8" w14:textId="559D40BF" w:rsidR="00A017C8" w:rsidRDefault="00A017C8" w:rsidP="00A017C8">
      <w:pPr>
        <w:rPr>
          <w:b/>
          <w:bCs/>
        </w:rPr>
      </w:pPr>
      <w:r>
        <w:rPr>
          <w:b/>
          <w:bCs/>
        </w:rPr>
        <w:t>Le décrochage</w:t>
      </w:r>
      <w:r>
        <w:t xml:space="preserve"> aura lieu le vendredi </w:t>
      </w:r>
      <w:r>
        <w:rPr>
          <w:color w:val="000000"/>
        </w:rPr>
        <w:t>2</w:t>
      </w:r>
      <w:r w:rsidR="0082580B">
        <w:rPr>
          <w:color w:val="000000"/>
        </w:rPr>
        <w:t>4</w:t>
      </w:r>
      <w:r>
        <w:rPr>
          <w:color w:val="000000"/>
        </w:rPr>
        <w:t xml:space="preserve"> juillet 2025 </w:t>
      </w:r>
      <w:r>
        <w:t xml:space="preserve"> </w:t>
      </w:r>
      <w:r>
        <w:rPr>
          <w:b/>
          <w:bCs/>
        </w:rPr>
        <w:t>à 18 h 00.</w:t>
      </w:r>
    </w:p>
    <w:p w14:paraId="7DA7811A" w14:textId="77777777" w:rsidR="00A017C8" w:rsidRDefault="00A017C8" w:rsidP="00A017C8"/>
    <w:p w14:paraId="1E10AFB1" w14:textId="77777777" w:rsidR="00A017C8" w:rsidRDefault="00A017C8" w:rsidP="00A017C8">
      <w:r>
        <w:rPr>
          <w:b/>
          <w:bCs/>
        </w:rPr>
        <w:t xml:space="preserve">Les jours et heures d’exposition </w:t>
      </w:r>
      <w:r>
        <w:t xml:space="preserve">sont fixés sans interruption </w:t>
      </w:r>
    </w:p>
    <w:p w14:paraId="0130ECDA" w14:textId="77777777" w:rsidR="00A017C8" w:rsidRDefault="00A017C8" w:rsidP="00A017C8"/>
    <w:p w14:paraId="4CFB089D" w14:textId="1ACCBDBB" w:rsidR="00A017C8" w:rsidRDefault="00A017C8" w:rsidP="00A017C8">
      <w:pPr>
        <w:rPr>
          <w:b/>
          <w:bCs/>
        </w:rPr>
      </w:pPr>
      <w:r>
        <w:t xml:space="preserve">du samedi </w:t>
      </w:r>
      <w:r>
        <w:rPr>
          <w:color w:val="000000"/>
        </w:rPr>
        <w:t>1</w:t>
      </w:r>
      <w:r w:rsidR="0082580B">
        <w:rPr>
          <w:color w:val="000000"/>
        </w:rPr>
        <w:t>8</w:t>
      </w:r>
      <w:r w:rsidRPr="00E5241D">
        <w:rPr>
          <w:color w:val="000000"/>
        </w:rPr>
        <w:t xml:space="preserve"> au </w:t>
      </w:r>
      <w:r>
        <w:rPr>
          <w:color w:val="000000"/>
        </w:rPr>
        <w:t>jeudi 2</w:t>
      </w:r>
      <w:r w:rsidR="0082580B">
        <w:rPr>
          <w:color w:val="000000"/>
        </w:rPr>
        <w:t>3</w:t>
      </w:r>
      <w:r w:rsidRPr="00E5241D">
        <w:rPr>
          <w:color w:val="000000"/>
        </w:rPr>
        <w:t xml:space="preserve"> </w:t>
      </w:r>
      <w:r>
        <w:rPr>
          <w:color w:val="000000"/>
        </w:rPr>
        <w:t>juille</w:t>
      </w:r>
      <w:r w:rsidRPr="00E5241D">
        <w:rPr>
          <w:color w:val="000000"/>
        </w:rPr>
        <w:t>t 202</w:t>
      </w:r>
      <w:r w:rsidR="0082580B">
        <w:rPr>
          <w:color w:val="000000"/>
        </w:rPr>
        <w:t>6</w:t>
      </w:r>
      <w:r>
        <w:t xml:space="preserve"> de </w:t>
      </w:r>
      <w:r>
        <w:rPr>
          <w:b/>
          <w:bCs/>
        </w:rPr>
        <w:t>10h30</w:t>
      </w:r>
      <w:r>
        <w:t xml:space="preserve"> à </w:t>
      </w:r>
      <w:r>
        <w:rPr>
          <w:b/>
          <w:bCs/>
        </w:rPr>
        <w:t>12h</w:t>
      </w:r>
      <w:r w:rsidR="00BA3B47">
        <w:rPr>
          <w:b/>
          <w:bCs/>
        </w:rPr>
        <w:t>3</w:t>
      </w:r>
      <w:r>
        <w:rPr>
          <w:b/>
          <w:bCs/>
        </w:rPr>
        <w:t>0</w:t>
      </w:r>
      <w:r>
        <w:t xml:space="preserve">  -  </w:t>
      </w:r>
      <w:r>
        <w:rPr>
          <w:b/>
          <w:bCs/>
        </w:rPr>
        <w:t>17h00</w:t>
      </w:r>
      <w:r>
        <w:t xml:space="preserve"> à  </w:t>
      </w:r>
      <w:r w:rsidRPr="00275B08">
        <w:rPr>
          <w:b/>
          <w:bCs/>
        </w:rPr>
        <w:t>20h00 et de 20h00</w:t>
      </w:r>
      <w:r>
        <w:t xml:space="preserve"> </w:t>
      </w:r>
      <w:r w:rsidRPr="00275B08">
        <w:t>à</w:t>
      </w:r>
      <w:r w:rsidRPr="00275B08">
        <w:rPr>
          <w:b/>
          <w:bCs/>
        </w:rPr>
        <w:t xml:space="preserve"> </w:t>
      </w:r>
      <w:r>
        <w:rPr>
          <w:b/>
          <w:bCs/>
        </w:rPr>
        <w:t xml:space="preserve">23h00 </w:t>
      </w:r>
    </w:p>
    <w:p w14:paraId="55864953" w14:textId="3A53A00F" w:rsidR="00A017C8" w:rsidRDefault="00A017C8" w:rsidP="00A017C8">
      <w:pPr>
        <w:rPr>
          <w:b/>
          <w:bCs/>
        </w:rPr>
      </w:pPr>
      <w:r>
        <w:t>et le vendredi 2</w:t>
      </w:r>
      <w:r w:rsidR="0082580B">
        <w:t>4</w:t>
      </w:r>
      <w:r>
        <w:t xml:space="preserve"> juillet 202</w:t>
      </w:r>
      <w:r w:rsidR="0082580B">
        <w:t>6</w:t>
      </w:r>
      <w:r>
        <w:t xml:space="preserve"> de </w:t>
      </w:r>
      <w:r>
        <w:rPr>
          <w:b/>
          <w:bCs/>
        </w:rPr>
        <w:t>10h30</w:t>
      </w:r>
      <w:r>
        <w:t xml:space="preserve"> à </w:t>
      </w:r>
      <w:r>
        <w:rPr>
          <w:b/>
          <w:bCs/>
        </w:rPr>
        <w:t>12h</w:t>
      </w:r>
      <w:r w:rsidR="00BA3B47">
        <w:rPr>
          <w:b/>
          <w:bCs/>
        </w:rPr>
        <w:t>3</w:t>
      </w:r>
      <w:r>
        <w:rPr>
          <w:b/>
          <w:bCs/>
        </w:rPr>
        <w:t>0</w:t>
      </w:r>
      <w:r>
        <w:t xml:space="preserve">  -  </w:t>
      </w:r>
      <w:r>
        <w:rPr>
          <w:b/>
          <w:bCs/>
        </w:rPr>
        <w:t>17h00</w:t>
      </w:r>
      <w:r>
        <w:t xml:space="preserve"> à 1</w:t>
      </w:r>
      <w:r>
        <w:rPr>
          <w:b/>
          <w:bCs/>
        </w:rPr>
        <w:t xml:space="preserve">8h00 </w:t>
      </w:r>
    </w:p>
    <w:p w14:paraId="1BB7D5BD" w14:textId="77777777" w:rsidR="00A017C8" w:rsidRDefault="00A017C8" w:rsidP="00A017C8"/>
    <w:p w14:paraId="768F6C4E" w14:textId="77777777" w:rsidR="00A017C8" w:rsidRPr="00E5241D" w:rsidRDefault="00A017C8" w:rsidP="00A017C8">
      <w:pPr>
        <w:tabs>
          <w:tab w:val="left" w:pos="33"/>
        </w:tabs>
        <w:ind w:left="33" w:right="116"/>
        <w:rPr>
          <w:color w:val="000000"/>
        </w:rPr>
      </w:pPr>
      <w:r>
        <w:rPr>
          <w:b/>
          <w:bCs/>
        </w:rPr>
        <w:t>Les gardes</w:t>
      </w:r>
      <w:r>
        <w:t xml:space="preserve"> sont assurées par les artistes exposants, </w:t>
      </w:r>
      <w:r w:rsidRPr="00E5241D">
        <w:rPr>
          <w:color w:val="000000"/>
        </w:rPr>
        <w:t>chacun devra en assurer obligatoirement au moins une</w:t>
      </w:r>
      <w:r>
        <w:rPr>
          <w:color w:val="000000"/>
        </w:rPr>
        <w:t>,</w:t>
      </w:r>
      <w:r w:rsidRPr="00E5241D">
        <w:rPr>
          <w:color w:val="000000"/>
        </w:rPr>
        <w:t xml:space="preserve"> suivant le calendrier qui lui sera proposé. </w:t>
      </w:r>
    </w:p>
    <w:p w14:paraId="773AD276" w14:textId="77777777" w:rsidR="00A017C8" w:rsidRDefault="00A017C8" w:rsidP="00A017C8">
      <w:pPr>
        <w:tabs>
          <w:tab w:val="left" w:pos="33"/>
        </w:tabs>
        <w:ind w:left="33" w:right="116"/>
      </w:pPr>
      <w:r>
        <w:t>Des consignes d'ouverture et de fermeture de la salle leur seront communiquées et devront être respectées.</w:t>
      </w:r>
    </w:p>
    <w:p w14:paraId="26A8E8E3" w14:textId="77777777" w:rsidR="00A017C8" w:rsidRDefault="00A017C8" w:rsidP="00A017C8">
      <w:pPr>
        <w:ind w:right="-265"/>
      </w:pPr>
    </w:p>
    <w:p w14:paraId="38FB1539" w14:textId="77777777" w:rsidR="00A017C8" w:rsidRDefault="00A017C8" w:rsidP="00A017C8">
      <w:pPr>
        <w:ind w:right="-265"/>
      </w:pPr>
      <w:r>
        <w:lastRenderedPageBreak/>
        <w:t>Les œuvres exposées ne pourront être retirées qu'au moment du décrochage. Elles devront être remplacées par d'autres, si exceptionnellement, leur acquéreur ne pouvait pas attendre cette date en cas de vente.</w:t>
      </w:r>
    </w:p>
    <w:p w14:paraId="1369ED7F" w14:textId="77777777" w:rsidR="00A017C8" w:rsidRDefault="00A017C8" w:rsidP="00A017C8">
      <w:pPr>
        <w:ind w:right="-265"/>
      </w:pPr>
    </w:p>
    <w:p w14:paraId="61C8E70B" w14:textId="77777777" w:rsidR="00A017C8" w:rsidRDefault="00A017C8" w:rsidP="00A017C8">
      <w:pPr>
        <w:ind w:right="-265"/>
      </w:pPr>
      <w:r>
        <w:t>Toute vente effectuée le sera sous la responsabilité de l’exposant et ne pourra engager la responsabilité de la Société des Beaux-Arts.</w:t>
      </w:r>
    </w:p>
    <w:p w14:paraId="73547CE4" w14:textId="77777777" w:rsidR="00A017C8" w:rsidRDefault="00A017C8" w:rsidP="00A017C8">
      <w:pPr>
        <w:ind w:right="-265"/>
      </w:pPr>
    </w:p>
    <w:p w14:paraId="0B482640" w14:textId="77777777" w:rsidR="00A017C8" w:rsidRDefault="00A017C8" w:rsidP="00A017C8">
      <w:pPr>
        <w:ind w:right="-265"/>
      </w:pPr>
    </w:p>
    <w:p w14:paraId="69F01C9F" w14:textId="77777777" w:rsidR="00A017C8" w:rsidRDefault="00A017C8" w:rsidP="00A017C8">
      <w:pPr>
        <w:ind w:right="-265"/>
      </w:pPr>
      <w:r>
        <w:t>Ni la Ville ni la Société des Beaux-Arts ne pourront être tenues responsables en cas de dommage, de vol ou de dégradation de l’œuvre exposée ; l’exposant devra, s’il le juge nécessaire, faire garantir par sa propre Compagnie d’assurance tous dommages pouvant survenir.</w:t>
      </w:r>
    </w:p>
    <w:p w14:paraId="3B86E285" w14:textId="77777777" w:rsidR="00A017C8" w:rsidRDefault="00A017C8" w:rsidP="00A017C8">
      <w:pPr>
        <w:ind w:right="-265"/>
      </w:pPr>
    </w:p>
    <w:p w14:paraId="40ACCB3A" w14:textId="77777777" w:rsidR="00A017C8" w:rsidRDefault="00A017C8" w:rsidP="00A017C8">
      <w:pPr>
        <w:ind w:right="-265"/>
      </w:pPr>
      <w:r>
        <w:t>Les mesures sanitaires à respecter seront celles en vigueur au moment de l’exposition et pour sa durée.</w:t>
      </w:r>
    </w:p>
    <w:p w14:paraId="3FFD51C7" w14:textId="77777777" w:rsidR="00A017C8" w:rsidRDefault="00A017C8" w:rsidP="00A017C8">
      <w:pPr>
        <w:ind w:right="-265"/>
      </w:pPr>
    </w:p>
    <w:p w14:paraId="743713BC" w14:textId="77777777" w:rsidR="00A017C8" w:rsidRDefault="00A017C8" w:rsidP="00A017C8">
      <w:pPr>
        <w:ind w:right="-265"/>
      </w:pPr>
      <w:r>
        <w:t>Le Bureau a décidé que cette exposition ne donnerait pas lieu à participation financière des adhérents.</w:t>
      </w:r>
    </w:p>
    <w:p w14:paraId="7FFD0855" w14:textId="77777777" w:rsidR="00A017C8" w:rsidRDefault="00A017C8" w:rsidP="00A017C8">
      <w:pPr>
        <w:ind w:right="-265"/>
      </w:pPr>
    </w:p>
    <w:p w14:paraId="29359A98" w14:textId="77777777" w:rsidR="00A017C8" w:rsidRDefault="00A017C8" w:rsidP="00A017C8">
      <w:pPr>
        <w:ind w:right="-265"/>
      </w:pPr>
      <w:r>
        <w:t xml:space="preserve">La commissaire de cette exposition est :  </w:t>
      </w:r>
    </w:p>
    <w:p w14:paraId="08787A7C" w14:textId="77777777" w:rsidR="00A017C8" w:rsidRDefault="00A017C8" w:rsidP="00A017C8">
      <w:pPr>
        <w:ind w:right="-265"/>
      </w:pPr>
    </w:p>
    <w:p w14:paraId="10FFA28B" w14:textId="77777777" w:rsidR="00A017C8" w:rsidRDefault="00A017C8" w:rsidP="00A017C8">
      <w:pPr>
        <w:ind w:right="17"/>
        <w:jc w:val="center"/>
        <w:rPr>
          <w:b/>
          <w:bCs/>
        </w:rPr>
      </w:pPr>
      <w:r w:rsidRPr="00934471">
        <w:rPr>
          <w:rFonts w:ascii="HelveticaNeue" w:eastAsia="HelveticaNeue" w:hAnsi="HelveticaNeue" w:cs="HelveticaNeue"/>
          <w:color w:val="1A1A1A"/>
        </w:rPr>
        <w:t xml:space="preserve"> </w:t>
      </w:r>
      <w:r w:rsidRPr="00934471">
        <w:rPr>
          <w:rFonts w:ascii="HelveticaNeue" w:eastAsia="HelveticaNeue" w:hAnsi="HelveticaNeue" w:cs="HelveticaNeue"/>
          <w:b/>
          <w:bCs/>
          <w:color w:val="1A1A1A"/>
        </w:rPr>
        <w:t>Eliane GA</w:t>
      </w:r>
      <w:r>
        <w:rPr>
          <w:rFonts w:ascii="HelveticaNeue" w:eastAsia="HelveticaNeue" w:hAnsi="HelveticaNeue" w:cs="HelveticaNeue"/>
          <w:b/>
          <w:bCs/>
          <w:color w:val="1A1A1A"/>
        </w:rPr>
        <w:t>RCIN</w:t>
      </w:r>
      <w:r w:rsidRPr="00934471">
        <w:rPr>
          <w:rFonts w:ascii="HelveticaNeue" w:eastAsia="HelveticaNeue" w:hAnsi="HelveticaNeue" w:cs="HelveticaNeue"/>
          <w:b/>
          <w:bCs/>
          <w:color w:val="1A1A1A"/>
        </w:rPr>
        <w:t xml:space="preserve">     </w:t>
      </w:r>
      <w:r w:rsidRPr="00934471">
        <w:rPr>
          <w:rFonts w:ascii="HelveticaNeue" w:eastAsia="HelveticaNeue" w:hAnsi="HelveticaNeue" w:cs="HelveticaNeue"/>
          <w:color w:val="1A1A1A"/>
        </w:rPr>
        <w:t xml:space="preserve">  tel :</w:t>
      </w:r>
      <w:r w:rsidRPr="00934471">
        <w:rPr>
          <w:rFonts w:ascii="HelveticaNeue" w:eastAsia="HelveticaNeue" w:hAnsi="HelveticaNeue" w:cs="HelveticaNeue"/>
          <w:b/>
          <w:bCs/>
          <w:color w:val="1A1A1A"/>
        </w:rPr>
        <w:t xml:space="preserve"> 06 </w:t>
      </w:r>
      <w:r>
        <w:rPr>
          <w:rFonts w:ascii="HelveticaNeue" w:eastAsia="HelveticaNeue" w:hAnsi="HelveticaNeue" w:cs="HelveticaNeue"/>
          <w:b/>
          <w:bCs/>
          <w:color w:val="1A1A1A"/>
        </w:rPr>
        <w:t>31 28 24 09</w:t>
      </w:r>
      <w:r w:rsidRPr="00934471">
        <w:rPr>
          <w:rFonts w:ascii="HelveticaNeue" w:eastAsia="HelveticaNeue" w:hAnsi="HelveticaNeue" w:cs="HelveticaNeue"/>
          <w:b/>
          <w:bCs/>
          <w:color w:val="1A1A1A"/>
        </w:rPr>
        <w:t xml:space="preserve">       </w:t>
      </w:r>
      <w:proofErr w:type="spellStart"/>
      <w:r w:rsidRPr="00934471">
        <w:rPr>
          <w:rFonts w:ascii="HelveticaNeue" w:eastAsia="HelveticaNeue" w:hAnsi="HelveticaNeue" w:cs="HelveticaNeue"/>
          <w:color w:val="1A1A1A"/>
        </w:rPr>
        <w:t>émail</w:t>
      </w:r>
      <w:proofErr w:type="spellEnd"/>
      <w:r w:rsidRPr="00934471">
        <w:rPr>
          <w:rFonts w:ascii="HelveticaNeue" w:eastAsia="HelveticaNeue" w:hAnsi="HelveticaNeue" w:cs="HelveticaNeue"/>
          <w:color w:val="1A1A1A"/>
        </w:rPr>
        <w:t xml:space="preserve"> : </w:t>
      </w:r>
      <w:hyperlink r:id="rId4" w:history="1">
        <w:r w:rsidRPr="005379D9">
          <w:rPr>
            <w:rStyle w:val="Lienhypertexte"/>
            <w:rFonts w:ascii="HelveticaNeue" w:eastAsia="HelveticaNeue" w:hAnsi="HelveticaNeue" w:cs="HelveticaNeue"/>
          </w:rPr>
          <w:t>elianegarcin@orange.fr</w:t>
        </w:r>
      </w:hyperlink>
      <w:r w:rsidRPr="00E5241D">
        <w:rPr>
          <w:b/>
          <w:bCs/>
        </w:rPr>
        <w:t xml:space="preserve"> </w:t>
      </w:r>
    </w:p>
    <w:p w14:paraId="3A0B6A84" w14:textId="77777777" w:rsidR="00A017C8" w:rsidRDefault="00A017C8" w:rsidP="00A017C8">
      <w:pPr>
        <w:ind w:right="17"/>
        <w:jc w:val="center"/>
        <w:rPr>
          <w:b/>
          <w:bCs/>
        </w:rPr>
      </w:pPr>
    </w:p>
    <w:p w14:paraId="63021062" w14:textId="77777777" w:rsidR="00A017C8" w:rsidRDefault="00A017C8" w:rsidP="00A017C8">
      <w:pPr>
        <w:ind w:right="17"/>
        <w:jc w:val="center"/>
        <w:rPr>
          <w:b/>
          <w:bCs/>
        </w:rPr>
      </w:pPr>
    </w:p>
    <w:p w14:paraId="613B75E9" w14:textId="77777777" w:rsidR="00A017C8" w:rsidRDefault="00A017C8" w:rsidP="00A017C8">
      <w:pPr>
        <w:ind w:right="17"/>
        <w:jc w:val="center"/>
        <w:rPr>
          <w:b/>
          <w:bCs/>
        </w:rPr>
      </w:pPr>
      <w:r>
        <w:rPr>
          <w:b/>
          <w:bCs/>
        </w:rPr>
        <w:t>Chaque exposant, du fait de sa participation à cette manifestation, reconnaît avoir pris connaissance de ce règlement et s'engage à le respecter.</w:t>
      </w:r>
    </w:p>
    <w:p w14:paraId="41276494" w14:textId="77777777" w:rsidR="00A017C8" w:rsidRDefault="00A017C8" w:rsidP="00A017C8">
      <w:pPr>
        <w:ind w:right="-265"/>
      </w:pPr>
    </w:p>
    <w:p w14:paraId="1F4A620D" w14:textId="77777777" w:rsidR="00A017C8" w:rsidRDefault="00A017C8" w:rsidP="00A017C8">
      <w:pPr>
        <w:ind w:right="-265"/>
        <w:jc w:val="center"/>
        <w:rPr>
          <w:rFonts w:ascii="HelveticaNeue" w:eastAsia="HelveticaNeue" w:hAnsi="HelveticaNeue" w:cs="HelveticaNeue"/>
          <w:color w:val="1A1A1A"/>
        </w:rPr>
      </w:pPr>
    </w:p>
    <w:p w14:paraId="03A04FDD" w14:textId="77777777" w:rsidR="00A017C8" w:rsidRDefault="00A017C8" w:rsidP="00A017C8">
      <w:pPr>
        <w:ind w:right="-265"/>
        <w:jc w:val="center"/>
        <w:rPr>
          <w:rFonts w:ascii="HelveticaNeue" w:eastAsia="HelveticaNeue" w:hAnsi="HelveticaNeue" w:cs="HelveticaNeue"/>
          <w:color w:val="1A1A1A"/>
        </w:rPr>
      </w:pPr>
      <w:r>
        <w:rPr>
          <w:rFonts w:ascii="HelveticaNeue" w:eastAsia="HelveticaNeue" w:hAnsi="HelveticaNeue" w:cs="HelveticaNeue"/>
          <w:color w:val="1A1A1A"/>
        </w:rPr>
        <w:t>L’exposant :</w:t>
      </w:r>
    </w:p>
    <w:p w14:paraId="38247B2C" w14:textId="77777777" w:rsidR="00A017C8" w:rsidRDefault="00A017C8" w:rsidP="00A017C8">
      <w:pPr>
        <w:ind w:right="-265"/>
        <w:jc w:val="center"/>
        <w:rPr>
          <w:rFonts w:ascii="HelveticaNeue" w:eastAsia="HelveticaNeue" w:hAnsi="HelveticaNeue" w:cs="HelveticaNeue"/>
          <w:color w:val="1A1A1A"/>
        </w:rPr>
      </w:pPr>
    </w:p>
    <w:p w14:paraId="6A960F10" w14:textId="77777777" w:rsidR="00A017C8" w:rsidRPr="00D0093E" w:rsidRDefault="00A017C8" w:rsidP="00A017C8">
      <w:pPr>
        <w:ind w:right="-265"/>
        <w:rPr>
          <w:rFonts w:ascii="HelveticaNeue" w:eastAsia="HelveticaNeue" w:hAnsi="HelveticaNeue" w:cs="HelveticaNeue"/>
          <w:color w:val="1A1A1A"/>
        </w:rPr>
      </w:pPr>
      <w:r>
        <w:rPr>
          <w:rFonts w:ascii="HelveticaNeue" w:eastAsia="HelveticaNeue" w:hAnsi="HelveticaNeue" w:cs="HelveticaNeue"/>
          <w:b/>
          <w:bCs/>
          <w:color w:val="1A1A1A"/>
        </w:rPr>
        <w:tab/>
      </w:r>
      <w:r>
        <w:rPr>
          <w:rFonts w:ascii="HelveticaNeue" w:eastAsia="HelveticaNeue" w:hAnsi="HelveticaNeue" w:cs="HelveticaNeue"/>
          <w:b/>
          <w:bCs/>
          <w:color w:val="1A1A1A"/>
        </w:rPr>
        <w:tab/>
      </w:r>
      <w:r>
        <w:rPr>
          <w:rFonts w:ascii="HelveticaNeue" w:eastAsia="HelveticaNeue" w:hAnsi="HelveticaNeue" w:cs="HelveticaNeue"/>
          <w:b/>
          <w:bCs/>
          <w:color w:val="1A1A1A"/>
        </w:rPr>
        <w:tab/>
        <w:t>NOM</w:t>
      </w:r>
      <w:r>
        <w:rPr>
          <w:rFonts w:ascii="HelveticaNeue" w:eastAsia="HelveticaNeue" w:hAnsi="HelveticaNeue" w:cs="HelveticaNeue"/>
          <w:b/>
          <w:bCs/>
          <w:color w:val="1A1A1A"/>
        </w:rPr>
        <w:tab/>
      </w:r>
      <w:r>
        <w:rPr>
          <w:rFonts w:ascii="HelveticaNeue" w:eastAsia="HelveticaNeue" w:hAnsi="HelveticaNeue" w:cs="HelveticaNeue"/>
          <w:b/>
          <w:bCs/>
          <w:color w:val="1A1A1A"/>
        </w:rPr>
        <w:tab/>
      </w:r>
      <w:r>
        <w:rPr>
          <w:rFonts w:ascii="HelveticaNeue" w:eastAsia="HelveticaNeue" w:hAnsi="HelveticaNeue" w:cs="HelveticaNeue"/>
          <w:b/>
          <w:bCs/>
          <w:color w:val="1A1A1A"/>
        </w:rPr>
        <w:tab/>
      </w:r>
      <w:r>
        <w:rPr>
          <w:rFonts w:ascii="HelveticaNeue" w:eastAsia="HelveticaNeue" w:hAnsi="HelveticaNeue" w:cs="HelveticaNeue"/>
          <w:b/>
          <w:bCs/>
          <w:color w:val="1A1A1A"/>
        </w:rPr>
        <w:tab/>
      </w:r>
      <w:r>
        <w:rPr>
          <w:rFonts w:ascii="HelveticaNeue" w:eastAsia="HelveticaNeue" w:hAnsi="HelveticaNeue" w:cs="HelveticaNeue"/>
          <w:b/>
          <w:bCs/>
          <w:color w:val="1A1A1A"/>
        </w:rPr>
        <w:tab/>
      </w:r>
      <w:r>
        <w:rPr>
          <w:rFonts w:ascii="HelveticaNeue" w:eastAsia="HelveticaNeue" w:hAnsi="HelveticaNeue" w:cs="HelveticaNeue"/>
          <w:b/>
          <w:bCs/>
          <w:color w:val="1A1A1A"/>
        </w:rPr>
        <w:tab/>
      </w:r>
      <w:r w:rsidRPr="00D0093E">
        <w:rPr>
          <w:rFonts w:ascii="HelveticaNeue" w:eastAsia="HelveticaNeue" w:hAnsi="HelveticaNeue" w:cs="HelveticaNeue"/>
          <w:color w:val="1A1A1A"/>
        </w:rPr>
        <w:t>Signature</w:t>
      </w:r>
    </w:p>
    <w:p w14:paraId="19CCCEFA" w14:textId="77777777" w:rsidR="00A017C8" w:rsidRPr="00934471" w:rsidRDefault="00A017C8" w:rsidP="00A017C8">
      <w:pPr>
        <w:ind w:right="-265"/>
        <w:rPr>
          <w:rFonts w:ascii="HelveticaNeue" w:eastAsia="HelveticaNeue" w:hAnsi="HelveticaNeue" w:cs="HelveticaNeue"/>
          <w:color w:val="1A1A1A"/>
        </w:rPr>
      </w:pPr>
      <w:r w:rsidRPr="00934471">
        <w:rPr>
          <w:rFonts w:ascii="HelveticaNeue" w:eastAsia="HelveticaNeue" w:hAnsi="HelveticaNeue" w:cs="HelveticaNeue"/>
          <w:color w:val="1A1A1A"/>
        </w:rPr>
        <w:tab/>
      </w:r>
      <w:r w:rsidRPr="00934471">
        <w:rPr>
          <w:rFonts w:ascii="HelveticaNeue" w:eastAsia="HelveticaNeue" w:hAnsi="HelveticaNeue" w:cs="HelveticaNeue"/>
          <w:color w:val="1A1A1A"/>
        </w:rPr>
        <w:tab/>
      </w:r>
      <w:r w:rsidRPr="00934471">
        <w:rPr>
          <w:rFonts w:ascii="HelveticaNeue" w:eastAsia="HelveticaNeue" w:hAnsi="HelveticaNeue" w:cs="HelveticaNeue"/>
          <w:color w:val="1A1A1A"/>
        </w:rPr>
        <w:tab/>
      </w:r>
    </w:p>
    <w:p w14:paraId="22083BAC" w14:textId="77777777" w:rsidR="00E11B79" w:rsidRDefault="00E11B79"/>
    <w:sectPr w:rsidR="00E11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C8"/>
    <w:rsid w:val="0082580B"/>
    <w:rsid w:val="00A017C8"/>
    <w:rsid w:val="00BA3B47"/>
    <w:rsid w:val="00CD564C"/>
    <w:rsid w:val="00E11B79"/>
    <w:rsid w:val="00EB2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82FF"/>
  <w15:chartTrackingRefBased/>
  <w15:docId w15:val="{941D0570-3FA7-4278-A02B-312033F1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C8"/>
    <w:pPr>
      <w:widowControl w:val="0"/>
      <w:suppressAutoHyphens/>
      <w:spacing w:after="0" w:line="240" w:lineRule="auto"/>
    </w:pPr>
    <w:rPr>
      <w:rFonts w:ascii="Helvetica" w:eastAsia="SimSun" w:hAnsi="Helvetica" w:cs="Lucida San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01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anegarcin@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2591</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stebeauxartsbeziers@gmail.com</dc:creator>
  <cp:keywords/>
  <dc:description/>
  <cp:lastModifiedBy>stebeauxartsbeziers@gmail.com</cp:lastModifiedBy>
  <cp:revision>4</cp:revision>
  <dcterms:created xsi:type="dcterms:W3CDTF">2026-04-20T16:01:00Z</dcterms:created>
  <dcterms:modified xsi:type="dcterms:W3CDTF">2026-06-17T07:32:00Z</dcterms:modified>
</cp:coreProperties>
</file>